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C7" w:rsidRPr="002F7651" w:rsidRDefault="00092D97">
      <w:pPr>
        <w:pStyle w:val="20"/>
        <w:shd w:val="clear" w:color="auto" w:fill="auto"/>
        <w:spacing w:after="124"/>
        <w:ind w:right="20"/>
        <w:rPr>
          <w:sz w:val="24"/>
          <w:szCs w:val="24"/>
        </w:rPr>
      </w:pPr>
      <w:r w:rsidRPr="002F7651">
        <w:rPr>
          <w:sz w:val="24"/>
          <w:szCs w:val="24"/>
        </w:rPr>
        <w:t>Аннотация к Рабочей про</w:t>
      </w:r>
      <w:r w:rsidR="00961529" w:rsidRPr="002F7651">
        <w:rPr>
          <w:sz w:val="24"/>
          <w:szCs w:val="24"/>
        </w:rPr>
        <w:t>грамме разновозрастной группы МКДОУ «Кюрягский</w:t>
      </w:r>
      <w:r w:rsidRPr="002F7651">
        <w:rPr>
          <w:sz w:val="24"/>
          <w:szCs w:val="24"/>
        </w:rPr>
        <w:t xml:space="preserve"> детский сад</w:t>
      </w:r>
      <w:r w:rsidR="00961529" w:rsidRPr="002F7651">
        <w:rPr>
          <w:sz w:val="24"/>
          <w:szCs w:val="24"/>
        </w:rPr>
        <w:t xml:space="preserve"> «Русалочка</w:t>
      </w:r>
      <w:r w:rsidRPr="002F7651">
        <w:rPr>
          <w:sz w:val="24"/>
          <w:szCs w:val="24"/>
        </w:rPr>
        <w:t>»</w:t>
      </w:r>
    </w:p>
    <w:p w:rsidR="00EA66C7" w:rsidRPr="002F7651" w:rsidRDefault="00092D97" w:rsidP="002F7651">
      <w:pPr>
        <w:pStyle w:val="1"/>
        <w:shd w:val="clear" w:color="auto" w:fill="auto"/>
        <w:tabs>
          <w:tab w:val="left" w:pos="2401"/>
          <w:tab w:val="center" w:pos="5953"/>
          <w:tab w:val="right" w:pos="9329"/>
        </w:tabs>
        <w:spacing w:before="0"/>
        <w:ind w:left="20" w:right="20" w:firstLine="240"/>
        <w:rPr>
          <w:sz w:val="24"/>
          <w:szCs w:val="24"/>
        </w:rPr>
      </w:pPr>
      <w:r w:rsidRPr="002F7651">
        <w:rPr>
          <w:sz w:val="24"/>
          <w:szCs w:val="24"/>
        </w:rPr>
        <w:t>Рабочая программа разновозрастной группы составлена на основе образовательной программы дошкольного образ</w:t>
      </w:r>
      <w:r w:rsidR="002F7651" w:rsidRPr="002F7651">
        <w:rPr>
          <w:sz w:val="24"/>
          <w:szCs w:val="24"/>
        </w:rPr>
        <w:t xml:space="preserve">ования муниципального казённого дошкольного образовательного   </w:t>
      </w:r>
      <w:r w:rsidRPr="002F7651">
        <w:rPr>
          <w:sz w:val="24"/>
          <w:szCs w:val="24"/>
        </w:rPr>
        <w:t>учреждения</w:t>
      </w:r>
      <w:r w:rsidR="002F7651" w:rsidRPr="002F7651">
        <w:rPr>
          <w:sz w:val="24"/>
          <w:szCs w:val="24"/>
        </w:rPr>
        <w:t xml:space="preserve">  </w:t>
      </w:r>
      <w:r w:rsidR="00961529" w:rsidRPr="002F7651">
        <w:rPr>
          <w:sz w:val="24"/>
          <w:szCs w:val="24"/>
        </w:rPr>
        <w:t>«Кюрягский</w:t>
      </w:r>
      <w:r w:rsidRPr="002F7651">
        <w:rPr>
          <w:sz w:val="24"/>
          <w:szCs w:val="24"/>
        </w:rPr>
        <w:t xml:space="preserve"> детский сад</w:t>
      </w:r>
      <w:r w:rsidR="00961529" w:rsidRPr="002F7651">
        <w:rPr>
          <w:sz w:val="24"/>
          <w:szCs w:val="24"/>
        </w:rPr>
        <w:t xml:space="preserve"> «Русалочка</w:t>
      </w:r>
      <w:r w:rsidRPr="002F7651">
        <w:rPr>
          <w:sz w:val="24"/>
          <w:szCs w:val="24"/>
        </w:rPr>
        <w:t>», с учетом ФГОС дошкольного образования, особенностей муниципального бюджетного дошкольного образовательн</w:t>
      </w:r>
      <w:r w:rsidR="00961529" w:rsidRPr="002F7651">
        <w:rPr>
          <w:sz w:val="24"/>
          <w:szCs w:val="24"/>
        </w:rPr>
        <w:t>ого учреждения «Кюрягский</w:t>
      </w:r>
      <w:r w:rsidRPr="002F7651">
        <w:rPr>
          <w:sz w:val="24"/>
          <w:szCs w:val="24"/>
        </w:rPr>
        <w:t xml:space="preserve"> детский сад</w:t>
      </w:r>
      <w:r w:rsidR="00961529" w:rsidRPr="002F7651">
        <w:rPr>
          <w:sz w:val="24"/>
          <w:szCs w:val="24"/>
        </w:rPr>
        <w:t xml:space="preserve"> «Русалочка</w:t>
      </w:r>
      <w:r w:rsidRPr="002F7651">
        <w:rPr>
          <w:sz w:val="24"/>
          <w:szCs w:val="24"/>
        </w:rPr>
        <w:t>»,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Н.Е.Вераксы, Т.С.Комаровой, М.А.Васильевой в соответствии с ФГОС ДО.</w:t>
      </w:r>
    </w:p>
    <w:p w:rsidR="00EA66C7" w:rsidRPr="002F7651" w:rsidRDefault="00092D97">
      <w:pPr>
        <w:pStyle w:val="1"/>
        <w:shd w:val="clear" w:color="auto" w:fill="auto"/>
        <w:tabs>
          <w:tab w:val="center" w:pos="6913"/>
          <w:tab w:val="right" w:pos="9329"/>
          <w:tab w:val="right" w:pos="9329"/>
        </w:tabs>
        <w:spacing w:before="0"/>
        <w:ind w:left="20" w:right="20" w:firstLine="240"/>
        <w:rPr>
          <w:sz w:val="24"/>
          <w:szCs w:val="24"/>
        </w:rPr>
      </w:pPr>
      <w:r w:rsidRPr="002F7651">
        <w:rPr>
          <w:sz w:val="24"/>
          <w:szCs w:val="24"/>
        </w:rPr>
        <w:t>Программа является нормативно - 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разновозрастной группе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из возрастных и индивидуальных особенн</w:t>
      </w:r>
      <w:r w:rsidR="002F7651" w:rsidRPr="002F7651">
        <w:rPr>
          <w:sz w:val="24"/>
          <w:szCs w:val="24"/>
        </w:rPr>
        <w:t xml:space="preserve">остей по основным направлениям: физическому, </w:t>
      </w:r>
      <w:r w:rsidRPr="002F7651">
        <w:rPr>
          <w:sz w:val="24"/>
          <w:szCs w:val="24"/>
        </w:rPr>
        <w:t>социально</w:t>
      </w:r>
      <w:r w:rsidRPr="002F7651">
        <w:rPr>
          <w:sz w:val="24"/>
          <w:szCs w:val="24"/>
        </w:rPr>
        <w:tab/>
        <w:t>-</w:t>
      </w:r>
    </w:p>
    <w:p w:rsidR="00EA66C7" w:rsidRPr="002F7651" w:rsidRDefault="00092D97">
      <w:pPr>
        <w:pStyle w:val="1"/>
        <w:shd w:val="clear" w:color="auto" w:fill="auto"/>
        <w:spacing w:before="0" w:after="120"/>
        <w:ind w:left="20" w:right="20"/>
        <w:rPr>
          <w:sz w:val="24"/>
          <w:szCs w:val="24"/>
        </w:rPr>
      </w:pPr>
      <w:r w:rsidRPr="002F7651">
        <w:rPr>
          <w:sz w:val="24"/>
          <w:szCs w:val="24"/>
        </w:rPr>
        <w:t>коммуникативному, познавательно-речевому и художественно</w:t>
      </w:r>
      <w:r w:rsidR="00961529" w:rsidRPr="002F7651">
        <w:rPr>
          <w:sz w:val="24"/>
          <w:szCs w:val="24"/>
        </w:rPr>
        <w:t xml:space="preserve"> </w:t>
      </w:r>
      <w:r w:rsidRPr="002F7651">
        <w:rPr>
          <w:sz w:val="24"/>
          <w:szCs w:val="24"/>
        </w:rPr>
        <w:softHyphen/>
        <w:t>эстетическому развитию.</w:t>
      </w:r>
    </w:p>
    <w:p w:rsidR="00EA66C7" w:rsidRPr="002F7651" w:rsidRDefault="00961529">
      <w:pPr>
        <w:pStyle w:val="1"/>
        <w:shd w:val="clear" w:color="auto" w:fill="auto"/>
        <w:spacing w:before="0" w:after="120"/>
        <w:ind w:left="20" w:right="20" w:firstLine="240"/>
        <w:rPr>
          <w:sz w:val="24"/>
          <w:szCs w:val="24"/>
        </w:rPr>
      </w:pPr>
      <w:r w:rsidRPr="002F7651">
        <w:rPr>
          <w:sz w:val="24"/>
          <w:szCs w:val="24"/>
        </w:rPr>
        <w:t>МКДОУ «Кюрягский</w:t>
      </w:r>
      <w:r w:rsidR="00092D97" w:rsidRPr="002F7651">
        <w:rPr>
          <w:sz w:val="24"/>
          <w:szCs w:val="24"/>
        </w:rPr>
        <w:t xml:space="preserve"> детский сад</w:t>
      </w:r>
      <w:r w:rsidRPr="002F7651">
        <w:rPr>
          <w:sz w:val="24"/>
          <w:szCs w:val="24"/>
        </w:rPr>
        <w:t xml:space="preserve"> «Русалочка</w:t>
      </w:r>
      <w:r w:rsidR="00092D97" w:rsidRPr="002F7651">
        <w:rPr>
          <w:sz w:val="24"/>
          <w:szCs w:val="24"/>
        </w:rPr>
        <w:t>» является одногрупповым, малокомплектным с разновозрастным составом де</w:t>
      </w:r>
      <w:r w:rsidRPr="002F7651">
        <w:rPr>
          <w:sz w:val="24"/>
          <w:szCs w:val="24"/>
        </w:rPr>
        <w:t>тей. В группе работает два  воспитателя</w:t>
      </w:r>
      <w:r w:rsidR="00092D97" w:rsidRPr="002F7651">
        <w:rPr>
          <w:sz w:val="24"/>
          <w:szCs w:val="24"/>
        </w:rPr>
        <w:t xml:space="preserve">. Для ведения образовательной деятельности группа делится на две подгруппы: </w:t>
      </w:r>
      <w:r w:rsidRPr="002F7651">
        <w:rPr>
          <w:sz w:val="24"/>
          <w:szCs w:val="24"/>
        </w:rPr>
        <w:t xml:space="preserve">2 </w:t>
      </w:r>
      <w:r w:rsidR="00092D97" w:rsidRPr="002F7651">
        <w:rPr>
          <w:sz w:val="24"/>
          <w:szCs w:val="24"/>
        </w:rPr>
        <w:t>мл</w:t>
      </w:r>
      <w:r w:rsidRPr="002F7651">
        <w:rPr>
          <w:sz w:val="24"/>
          <w:szCs w:val="24"/>
        </w:rPr>
        <w:t xml:space="preserve">адшую и старшую. </w:t>
      </w:r>
    </w:p>
    <w:p w:rsidR="00EA66C7" w:rsidRPr="002F7651" w:rsidRDefault="00092D97">
      <w:pPr>
        <w:pStyle w:val="1"/>
        <w:shd w:val="clear" w:color="auto" w:fill="auto"/>
        <w:spacing w:before="0" w:after="120"/>
        <w:ind w:left="20" w:right="20" w:firstLine="240"/>
        <w:rPr>
          <w:sz w:val="24"/>
          <w:szCs w:val="24"/>
        </w:rPr>
      </w:pPr>
      <w:r w:rsidRPr="002F7651">
        <w:rPr>
          <w:sz w:val="24"/>
          <w:szCs w:val="24"/>
        </w:rPr>
        <w:t>Непосредственно образовательная деятельность ведется в первой половине дня на дву</w:t>
      </w:r>
      <w:r w:rsidR="00961529" w:rsidRPr="002F7651">
        <w:rPr>
          <w:sz w:val="24"/>
          <w:szCs w:val="24"/>
        </w:rPr>
        <w:t xml:space="preserve">х языках - русском и табасаранским </w:t>
      </w:r>
      <w:r w:rsidRPr="002F7651">
        <w:rPr>
          <w:sz w:val="24"/>
          <w:szCs w:val="24"/>
        </w:rPr>
        <w:t xml:space="preserve">продолжительностью 20-25 минут в старшей подгруппе и 10-15 минут в </w:t>
      </w:r>
      <w:r w:rsidR="00961529" w:rsidRPr="002F7651">
        <w:rPr>
          <w:sz w:val="24"/>
          <w:szCs w:val="24"/>
        </w:rPr>
        <w:t xml:space="preserve">2 </w:t>
      </w:r>
      <w:r w:rsidRPr="002F7651">
        <w:rPr>
          <w:sz w:val="24"/>
          <w:szCs w:val="24"/>
        </w:rPr>
        <w:t>младшей подгруппе. Особенностью курса является выделение специального времени на реализацию национально-регионального компонента, которая осуществляется в непосредственно образовательной деятельности и в режимных моментах, где идет знакомство с особенностями малых форм фоль</w:t>
      </w:r>
      <w:r w:rsidR="00961529" w:rsidRPr="002F7651">
        <w:rPr>
          <w:sz w:val="24"/>
          <w:szCs w:val="24"/>
        </w:rPr>
        <w:t xml:space="preserve">клора, произведениями табасаранских </w:t>
      </w:r>
      <w:r w:rsidRPr="002F7651">
        <w:rPr>
          <w:sz w:val="24"/>
          <w:szCs w:val="24"/>
        </w:rPr>
        <w:t xml:space="preserve"> писателей, художников,</w:t>
      </w:r>
      <w:r w:rsidR="00961529" w:rsidRPr="002F7651">
        <w:rPr>
          <w:sz w:val="24"/>
          <w:szCs w:val="24"/>
        </w:rPr>
        <w:t xml:space="preserve"> прослушивание музыки дагестанских </w:t>
      </w:r>
      <w:r w:rsidRPr="002F7651">
        <w:rPr>
          <w:sz w:val="24"/>
          <w:szCs w:val="24"/>
        </w:rPr>
        <w:t xml:space="preserve"> комп</w:t>
      </w:r>
      <w:r w:rsidR="00961529" w:rsidRPr="002F7651">
        <w:rPr>
          <w:sz w:val="24"/>
          <w:szCs w:val="24"/>
        </w:rPr>
        <w:t>озиторов, разучивание табасаранских</w:t>
      </w:r>
      <w:r w:rsidRPr="002F7651">
        <w:rPr>
          <w:sz w:val="24"/>
          <w:szCs w:val="24"/>
        </w:rPr>
        <w:t xml:space="preserve"> песен и танцев.</w:t>
      </w:r>
    </w:p>
    <w:p w:rsidR="00EA66C7" w:rsidRPr="002F7651" w:rsidRDefault="00092D97">
      <w:pPr>
        <w:pStyle w:val="1"/>
        <w:shd w:val="clear" w:color="auto" w:fill="auto"/>
        <w:spacing w:before="0" w:after="120"/>
        <w:ind w:left="20" w:right="20" w:firstLine="200"/>
        <w:rPr>
          <w:sz w:val="24"/>
          <w:szCs w:val="24"/>
        </w:rPr>
      </w:pPr>
      <w:r w:rsidRPr="002F7651">
        <w:rPr>
          <w:sz w:val="24"/>
          <w:szCs w:val="24"/>
        </w:rPr>
        <w:t>Программа предполагает решение программных задач через совместную деятельность взрослых и детей, через самостоятельную деятельность детей не только в рамках образовательной деятельности, но и проведении режимных моментов, через взаимодействие с семьями воспитанников и обогащение развивающей предметно-пространственной среды.</w:t>
      </w:r>
    </w:p>
    <w:p w:rsidR="00EA66C7" w:rsidRPr="002F7651" w:rsidRDefault="00092D97">
      <w:pPr>
        <w:pStyle w:val="1"/>
        <w:shd w:val="clear" w:color="auto" w:fill="auto"/>
        <w:spacing w:before="0" w:after="120"/>
        <w:ind w:left="20" w:right="20" w:firstLine="280"/>
        <w:rPr>
          <w:sz w:val="24"/>
          <w:szCs w:val="24"/>
        </w:rPr>
      </w:pPr>
      <w:r w:rsidRPr="002F7651">
        <w:rPr>
          <w:sz w:val="24"/>
          <w:szCs w:val="24"/>
        </w:rPr>
        <w:lastRenderedPageBreak/>
        <w:t>Содержание рабочей программы включает интеграцию образовательных областей, которая обеспечивает разностороннее развитие детей с учетом их возрастных и 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Труд, безопасность, социализация, здоровье входит в образовательную область «Социально-коммуникативное развитие» и проводится по циклограмме.</w:t>
      </w:r>
    </w:p>
    <w:p w:rsidR="00EA66C7" w:rsidRPr="002F7651" w:rsidRDefault="00092D97">
      <w:pPr>
        <w:pStyle w:val="1"/>
        <w:shd w:val="clear" w:color="auto" w:fill="auto"/>
        <w:spacing w:before="0" w:after="120"/>
        <w:ind w:left="20" w:right="20" w:firstLine="200"/>
        <w:rPr>
          <w:sz w:val="24"/>
          <w:szCs w:val="24"/>
        </w:rPr>
      </w:pPr>
      <w:r w:rsidRPr="002F7651">
        <w:rPr>
          <w:sz w:val="24"/>
          <w:szCs w:val="24"/>
        </w:rPr>
        <w:t>Используется парциальная авторская программа И.А.Лыковой «Цветные ладошки» по художественно-эстетическому развитию. В программе используются нетрадиционные техники изобразительной деятельности, задачи в соответствии с образовательной программой.</w:t>
      </w:r>
    </w:p>
    <w:p w:rsidR="00EA66C7" w:rsidRPr="002F7651" w:rsidRDefault="00092D97">
      <w:pPr>
        <w:pStyle w:val="1"/>
        <w:shd w:val="clear" w:color="auto" w:fill="auto"/>
        <w:spacing w:before="0"/>
        <w:ind w:left="20" w:right="20" w:firstLine="280"/>
        <w:rPr>
          <w:sz w:val="24"/>
          <w:szCs w:val="24"/>
        </w:rPr>
      </w:pPr>
      <w:r w:rsidRPr="002F7651">
        <w:rPr>
          <w:sz w:val="24"/>
          <w:szCs w:val="24"/>
        </w:rPr>
        <w:t>Структура программы: 1. Целевой раздел; 2. Содержательный раздел;.3. Организационный раздел. Целевой раздел содержит пояснительную записку рабочей программы. В пояснительную записку включены цель и задачи реализации рабочей программы, которыми пользуется педагог, характеристики возрастных особенностей развития детей, посещающих группу.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образования, выделенные в Федеральном образовательном стандарте дошкольного образования. В содержательном разделе представлено описание образовательной деятельности с пятью образовательными областями; способы и направления поддержки детской инициативы. В организационном разделе представлен режим дня, режим занятий, перспективное планирование организованной образовательной деятельности, комплексно-тематическое планирование, особенности организации предметно-развивающей среды, взаимодействие педагогического коллектива с семьей, план взаимодействия с семьями воспитанников, методическое обеспечение программы. Содержание рабочей программы обеспечивает построение целостного педагогического процесса, направленного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безопасности жизнедеятельности дошкольника.</w:t>
      </w:r>
    </w:p>
    <w:sectPr w:rsidR="00EA66C7" w:rsidRPr="002F7651" w:rsidSect="00EA66C7">
      <w:type w:val="continuous"/>
      <w:pgSz w:w="11909" w:h="16838"/>
      <w:pgMar w:top="1216" w:right="1270" w:bottom="1221" w:left="12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460" w:rsidRDefault="00C61460" w:rsidP="00EA66C7">
      <w:r>
        <w:separator/>
      </w:r>
    </w:p>
  </w:endnote>
  <w:endnote w:type="continuationSeparator" w:id="1">
    <w:p w:rsidR="00C61460" w:rsidRDefault="00C61460" w:rsidP="00EA66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460" w:rsidRDefault="00C61460"/>
  </w:footnote>
  <w:footnote w:type="continuationSeparator" w:id="1">
    <w:p w:rsidR="00C61460" w:rsidRDefault="00C6146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A66C7"/>
    <w:rsid w:val="00092D97"/>
    <w:rsid w:val="001712BC"/>
    <w:rsid w:val="002F7651"/>
    <w:rsid w:val="00961529"/>
    <w:rsid w:val="00C61460"/>
    <w:rsid w:val="00EA6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66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66C7"/>
    <w:rPr>
      <w:color w:val="000080"/>
      <w:u w:val="single"/>
    </w:rPr>
  </w:style>
  <w:style w:type="character" w:customStyle="1" w:styleId="2">
    <w:name w:val="Основной текст (2)_"/>
    <w:basedOn w:val="a0"/>
    <w:link w:val="20"/>
    <w:rsid w:val="00EA66C7"/>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sid w:val="00EA66C7"/>
    <w:rPr>
      <w:rFonts w:ascii="Times New Roman" w:eastAsia="Times New Roman" w:hAnsi="Times New Roman" w:cs="Times New Roman"/>
      <w:b w:val="0"/>
      <w:bCs w:val="0"/>
      <w:i w:val="0"/>
      <w:iCs w:val="0"/>
      <w:smallCaps w:val="0"/>
      <w:strike w:val="0"/>
      <w:sz w:val="27"/>
      <w:szCs w:val="27"/>
      <w:u w:val="none"/>
    </w:rPr>
  </w:style>
  <w:style w:type="paragraph" w:customStyle="1" w:styleId="20">
    <w:name w:val="Основной текст (2)"/>
    <w:basedOn w:val="a"/>
    <w:link w:val="2"/>
    <w:rsid w:val="00EA66C7"/>
    <w:pPr>
      <w:shd w:val="clear" w:color="auto" w:fill="FFFFFF"/>
      <w:spacing w:after="120" w:line="374"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EA66C7"/>
    <w:pPr>
      <w:shd w:val="clear" w:color="auto" w:fill="FFFFFF"/>
      <w:spacing w:before="120" w:line="370"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736</Words>
  <Characters>4196</Characters>
  <Application>Microsoft Office Word</Application>
  <DocSecurity>0</DocSecurity>
  <Lines>34</Lines>
  <Paragraphs>9</Paragraphs>
  <ScaleCrop>false</ScaleCrop>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2019-03-13T16:58:00Z</dcterms:created>
  <dcterms:modified xsi:type="dcterms:W3CDTF">2019-03-14T13:41:00Z</dcterms:modified>
</cp:coreProperties>
</file>